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47D04" w14:textId="3BE38F0F" w:rsidR="00903E51" w:rsidRPr="00E74C94" w:rsidRDefault="00903E51" w:rsidP="00903E51">
      <w:pPr>
        <w:rPr>
          <w:b/>
          <w:bCs/>
        </w:rPr>
      </w:pPr>
      <w:r>
        <w:rPr>
          <w:b/>
          <w:bCs/>
        </w:rPr>
        <w:t>ADATKEZELÉSI TÁJÉKOZTATÓ</w:t>
      </w:r>
    </w:p>
    <w:p w14:paraId="44DCDC11" w14:textId="77777777" w:rsidR="00903E51" w:rsidRPr="00E74C94" w:rsidRDefault="00903E51" w:rsidP="00903E51">
      <w:r>
        <w:rPr>
          <w:b/>
          <w:bCs/>
        </w:rPr>
        <w:t>Hatálybalépés: 2025. 11. 20.</w:t>
      </w:r>
    </w:p>
    <w:p w14:paraId="67F35B4E" w14:textId="77777777" w:rsidR="00903E51" w:rsidRPr="00E74C94" w:rsidRDefault="00903E51" w:rsidP="00903E51">
      <w:r w:rsidRPr="00E74C94">
        <w:t xml:space="preserve">A jelen Adatkezelési Tájékoztató célja, hogy átlátható módon bemutassa, hogyan kezeli a </w:t>
      </w:r>
      <w:r w:rsidRPr="00E74C94">
        <w:rPr>
          <w:b/>
          <w:bCs/>
        </w:rPr>
        <w:t>Just Creative Kft.</w:t>
      </w:r>
      <w:r w:rsidRPr="00E74C94">
        <w:t xml:space="preserve"> (a továbbiakban: </w:t>
      </w:r>
      <w:r w:rsidRPr="00E74C94">
        <w:rPr>
          <w:i/>
          <w:iCs/>
        </w:rPr>
        <w:t>Adatkezelő</w:t>
      </w:r>
      <w:r w:rsidRPr="00E74C94">
        <w:t xml:space="preserve">, </w:t>
      </w:r>
      <w:r w:rsidRPr="00E74C94">
        <w:rPr>
          <w:i/>
          <w:iCs/>
        </w:rPr>
        <w:t>Társaság</w:t>
      </w:r>
      <w:r w:rsidRPr="00E74C94">
        <w:t xml:space="preserve">) az Ön személyes adatait a </w:t>
      </w:r>
      <w:r w:rsidRPr="00E74C94">
        <w:rPr>
          <w:b/>
          <w:bCs/>
        </w:rPr>
        <w:t>www.justcreative.hu</w:t>
      </w:r>
      <w:r w:rsidRPr="00E74C94">
        <w:t xml:space="preserve"> weboldalon és a Társaság szolgáltatásaihoz kapcsolódó egyéb folyamatok során.</w:t>
      </w:r>
    </w:p>
    <w:p w14:paraId="7E02A516" w14:textId="77777777" w:rsidR="00903E51" w:rsidRPr="00E74C94" w:rsidRDefault="00903E51" w:rsidP="00903E51">
      <w:r w:rsidRPr="00E74C94">
        <w:t xml:space="preserve">A Társaság adatkezelési gyakorlata megfelel a </w:t>
      </w:r>
      <w:r w:rsidRPr="00E74C94">
        <w:rPr>
          <w:b/>
          <w:bCs/>
        </w:rPr>
        <w:t>GDPR</w:t>
      </w:r>
      <w:r w:rsidRPr="00E74C94">
        <w:t xml:space="preserve">-nak (EU 2016/679 rendelet), a magyar </w:t>
      </w:r>
      <w:r w:rsidRPr="00E74C94">
        <w:rPr>
          <w:b/>
          <w:bCs/>
        </w:rPr>
        <w:t>Infotv.</w:t>
      </w:r>
      <w:r w:rsidRPr="00E74C94">
        <w:t>, valamint a kommunikációs és marketingtevékenységre vonatkozó 2024–2025-ös európai adatvédelmi jogértelmezéseknek.</w:t>
      </w:r>
    </w:p>
    <w:p w14:paraId="46843075" w14:textId="77777777" w:rsidR="00903E51" w:rsidRDefault="00903E51" w:rsidP="00903E51"/>
    <w:p w14:paraId="5843CEE5" w14:textId="77777777" w:rsidR="00903E51" w:rsidRPr="00E74C94" w:rsidRDefault="00903E51" w:rsidP="00903E51">
      <w:r w:rsidRPr="00E74C94">
        <w:rPr>
          <w:b/>
          <w:bCs/>
        </w:rPr>
        <w:t>1. Az adatkezelő adatai</w:t>
      </w:r>
    </w:p>
    <w:p w14:paraId="72A6ADFD" w14:textId="015C46D6" w:rsidR="00903E51" w:rsidRDefault="00903E51" w:rsidP="00903E51">
      <w:r w:rsidRPr="00E74C94">
        <w:rPr>
          <w:b/>
          <w:bCs/>
        </w:rPr>
        <w:t>Név:</w:t>
      </w:r>
      <w:r w:rsidRPr="00E74C94">
        <w:t xml:space="preserve"> Just Creative</w:t>
      </w:r>
      <w:r>
        <w:t xml:space="preserve"> </w:t>
      </w:r>
      <w:r w:rsidRPr="00E74C94">
        <w:t>Kft.</w:t>
      </w:r>
      <w:r w:rsidRPr="00E74C94">
        <w:br/>
      </w:r>
      <w:r w:rsidRPr="00E74C94">
        <w:rPr>
          <w:b/>
          <w:bCs/>
        </w:rPr>
        <w:t>Weboldal:</w:t>
      </w:r>
      <w:r w:rsidRPr="00E74C94">
        <w:t xml:space="preserve"> www.justcreative.hu</w:t>
      </w:r>
    </w:p>
    <w:p w14:paraId="7F6DBD90" w14:textId="77777777" w:rsidR="00903E51" w:rsidRDefault="00903E51" w:rsidP="00903E51"/>
    <w:p w14:paraId="300E4ADA" w14:textId="77777777" w:rsidR="00903E51" w:rsidRPr="00E74C94" w:rsidRDefault="00903E51" w:rsidP="00903E51">
      <w:r w:rsidRPr="00E74C94">
        <w:rPr>
          <w:b/>
          <w:bCs/>
        </w:rPr>
        <w:t>2. Az adatkezelés alapelvei</w:t>
      </w:r>
    </w:p>
    <w:p w14:paraId="2F5A6BAE" w14:textId="77777777" w:rsidR="00903E51" w:rsidRPr="00E74C94" w:rsidRDefault="00903E51" w:rsidP="00903E51">
      <w:r w:rsidRPr="00E74C94">
        <w:t>Az adatkezelés során a Társaság a GDPR 5. cikk szerinti elveket alkalmazza:</w:t>
      </w:r>
    </w:p>
    <w:p w14:paraId="3AE1CDEC" w14:textId="77777777" w:rsidR="00903E51" w:rsidRPr="00E74C94" w:rsidRDefault="00903E51" w:rsidP="00903E51">
      <w:pPr>
        <w:numPr>
          <w:ilvl w:val="0"/>
          <w:numId w:val="1"/>
        </w:numPr>
      </w:pPr>
      <w:r w:rsidRPr="00E74C94">
        <w:rPr>
          <w:b/>
          <w:bCs/>
        </w:rPr>
        <w:t>jogszerűség és átláthatóság</w:t>
      </w:r>
    </w:p>
    <w:p w14:paraId="03A5BD2A" w14:textId="77777777" w:rsidR="00903E51" w:rsidRPr="00E74C94" w:rsidRDefault="00903E51" w:rsidP="00903E51">
      <w:pPr>
        <w:numPr>
          <w:ilvl w:val="0"/>
          <w:numId w:val="1"/>
        </w:numPr>
      </w:pPr>
      <w:r w:rsidRPr="00E74C94">
        <w:rPr>
          <w:b/>
          <w:bCs/>
        </w:rPr>
        <w:t>célhoz kötöttség</w:t>
      </w:r>
    </w:p>
    <w:p w14:paraId="0856B35A" w14:textId="77777777" w:rsidR="00903E51" w:rsidRPr="00E74C94" w:rsidRDefault="00903E51" w:rsidP="00903E51">
      <w:pPr>
        <w:numPr>
          <w:ilvl w:val="0"/>
          <w:numId w:val="1"/>
        </w:numPr>
      </w:pPr>
      <w:r w:rsidRPr="00E74C94">
        <w:rPr>
          <w:b/>
          <w:bCs/>
        </w:rPr>
        <w:t>adattakarékosság</w:t>
      </w:r>
    </w:p>
    <w:p w14:paraId="012B34ED" w14:textId="77777777" w:rsidR="00903E51" w:rsidRPr="00E74C94" w:rsidRDefault="00903E51" w:rsidP="00903E51">
      <w:pPr>
        <w:numPr>
          <w:ilvl w:val="0"/>
          <w:numId w:val="1"/>
        </w:numPr>
      </w:pPr>
      <w:r w:rsidRPr="00E74C94">
        <w:rPr>
          <w:b/>
          <w:bCs/>
        </w:rPr>
        <w:t>pontosság</w:t>
      </w:r>
    </w:p>
    <w:p w14:paraId="719A2889" w14:textId="77777777" w:rsidR="00903E51" w:rsidRPr="00E74C94" w:rsidRDefault="00903E51" w:rsidP="00903E51">
      <w:pPr>
        <w:numPr>
          <w:ilvl w:val="0"/>
          <w:numId w:val="1"/>
        </w:numPr>
      </w:pPr>
      <w:r w:rsidRPr="00E74C94">
        <w:rPr>
          <w:b/>
          <w:bCs/>
        </w:rPr>
        <w:t>korlátozott tárolás</w:t>
      </w:r>
    </w:p>
    <w:p w14:paraId="4211F1B4" w14:textId="77777777" w:rsidR="00903E51" w:rsidRPr="00E74C94" w:rsidRDefault="00903E51" w:rsidP="00903E51">
      <w:pPr>
        <w:numPr>
          <w:ilvl w:val="0"/>
          <w:numId w:val="1"/>
        </w:numPr>
      </w:pPr>
      <w:r w:rsidRPr="00E74C94">
        <w:rPr>
          <w:b/>
          <w:bCs/>
        </w:rPr>
        <w:t>integritás és titkosság</w:t>
      </w:r>
    </w:p>
    <w:p w14:paraId="457254FE" w14:textId="77777777" w:rsidR="00903E51" w:rsidRPr="00E74C94" w:rsidRDefault="00903E51" w:rsidP="00903E51">
      <w:pPr>
        <w:numPr>
          <w:ilvl w:val="0"/>
          <w:numId w:val="1"/>
        </w:numPr>
      </w:pPr>
      <w:r w:rsidRPr="00E74C94">
        <w:rPr>
          <w:b/>
          <w:bCs/>
        </w:rPr>
        <w:t>elszámoltathatóság</w:t>
      </w:r>
    </w:p>
    <w:p w14:paraId="4E335C81" w14:textId="77777777" w:rsidR="00903E51" w:rsidRPr="00E74C94" w:rsidRDefault="00903E51" w:rsidP="00903E51">
      <w:r w:rsidRPr="00E74C94">
        <w:t>A Társaság évente felülvizsgálja adatkezelési gyakorlatait.</w:t>
      </w:r>
    </w:p>
    <w:p w14:paraId="23709E9A" w14:textId="77777777" w:rsidR="00903E51" w:rsidRDefault="00903E51" w:rsidP="00903E51"/>
    <w:p w14:paraId="32813657" w14:textId="77777777" w:rsidR="00903E51" w:rsidRPr="00E74C94" w:rsidRDefault="00903E51" w:rsidP="00903E51">
      <w:r w:rsidRPr="00E74C94">
        <w:rPr>
          <w:b/>
          <w:bCs/>
        </w:rPr>
        <w:t>3. Adatkezelések részletezése</w:t>
      </w:r>
    </w:p>
    <w:p w14:paraId="220E6A85" w14:textId="77777777" w:rsidR="00903E51" w:rsidRPr="00E74C94" w:rsidRDefault="00903E51" w:rsidP="00903E51">
      <w:r w:rsidRPr="00E74C94">
        <w:t>Az alábbi adatkezelések a Just Creative weboldalához, szolgáltatásaihoz és kommunikációjához kapcsolódnak.</w:t>
      </w:r>
    </w:p>
    <w:p w14:paraId="1E192BA9" w14:textId="77777777" w:rsidR="00903E51" w:rsidRDefault="00903E51" w:rsidP="00903E51"/>
    <w:p w14:paraId="46ACC6D7" w14:textId="77777777" w:rsidR="00903E51" w:rsidRPr="00E74C94" w:rsidRDefault="00903E51" w:rsidP="00903E51">
      <w:r w:rsidRPr="00E74C94">
        <w:rPr>
          <w:b/>
          <w:bCs/>
        </w:rPr>
        <w:t>3.1. Weboldal működése és sütihasználat (cookie-k)</w:t>
      </w:r>
    </w:p>
    <w:p w14:paraId="6D54F4C7" w14:textId="77777777" w:rsidR="00903E51" w:rsidRPr="00E74C94" w:rsidRDefault="00903E51" w:rsidP="00903E51">
      <w:pPr>
        <w:rPr>
          <w:b/>
          <w:bCs/>
        </w:rPr>
      </w:pPr>
      <w:r w:rsidRPr="00E74C94">
        <w:rPr>
          <w:b/>
          <w:bCs/>
        </w:rPr>
        <w:t>Kezelt adatok:</w:t>
      </w:r>
    </w:p>
    <w:p w14:paraId="6F3F6BDA" w14:textId="77777777" w:rsidR="00903E51" w:rsidRPr="00E74C94" w:rsidRDefault="00903E51" w:rsidP="00903E51">
      <w:pPr>
        <w:numPr>
          <w:ilvl w:val="0"/>
          <w:numId w:val="2"/>
        </w:numPr>
      </w:pPr>
      <w:r w:rsidRPr="00E74C94">
        <w:t>IP-cím rövidített formában</w:t>
      </w:r>
    </w:p>
    <w:p w14:paraId="6F198A3F" w14:textId="77777777" w:rsidR="00903E51" w:rsidRPr="00E74C94" w:rsidRDefault="00903E51" w:rsidP="00903E51">
      <w:pPr>
        <w:numPr>
          <w:ilvl w:val="0"/>
          <w:numId w:val="2"/>
        </w:numPr>
      </w:pPr>
      <w:r w:rsidRPr="00E74C94">
        <w:t>böngésző- és eszközinformációk</w:t>
      </w:r>
    </w:p>
    <w:p w14:paraId="41D97D0F" w14:textId="77777777" w:rsidR="00903E51" w:rsidRPr="00E74C94" w:rsidRDefault="00903E51" w:rsidP="00903E51">
      <w:pPr>
        <w:numPr>
          <w:ilvl w:val="0"/>
          <w:numId w:val="2"/>
        </w:numPr>
      </w:pPr>
      <w:r w:rsidRPr="00E74C94">
        <w:t>időpont, oldallátogatás, kattintási adatok</w:t>
      </w:r>
    </w:p>
    <w:p w14:paraId="4F9F9120" w14:textId="77777777" w:rsidR="00903E51" w:rsidRPr="00E74C94" w:rsidRDefault="00903E51" w:rsidP="00903E51">
      <w:pPr>
        <w:numPr>
          <w:ilvl w:val="0"/>
          <w:numId w:val="2"/>
        </w:numPr>
      </w:pPr>
      <w:r w:rsidRPr="00E74C94">
        <w:lastRenderedPageBreak/>
        <w:t>session ID</w:t>
      </w:r>
    </w:p>
    <w:p w14:paraId="378F48F3" w14:textId="77777777" w:rsidR="00903E51" w:rsidRPr="00E74C94" w:rsidRDefault="00903E51" w:rsidP="00903E51">
      <w:pPr>
        <w:numPr>
          <w:ilvl w:val="0"/>
          <w:numId w:val="2"/>
        </w:numPr>
      </w:pPr>
      <w:r w:rsidRPr="00E74C94">
        <w:t>marketing és analitikai azonosítók (amennyiben hozzájárul)</w:t>
      </w:r>
    </w:p>
    <w:p w14:paraId="0EEE6154" w14:textId="77777777" w:rsidR="00903E51" w:rsidRPr="00E74C94" w:rsidRDefault="00903E51" w:rsidP="00903E51">
      <w:pPr>
        <w:rPr>
          <w:b/>
          <w:bCs/>
        </w:rPr>
      </w:pPr>
      <w:r w:rsidRPr="00E74C94">
        <w:rPr>
          <w:b/>
          <w:bCs/>
        </w:rPr>
        <w:t>Cél:</w:t>
      </w:r>
    </w:p>
    <w:p w14:paraId="6A189F31" w14:textId="77777777" w:rsidR="00903E51" w:rsidRPr="00E74C94" w:rsidRDefault="00903E51" w:rsidP="00903E51">
      <w:pPr>
        <w:numPr>
          <w:ilvl w:val="0"/>
          <w:numId w:val="3"/>
        </w:numPr>
      </w:pPr>
      <w:r w:rsidRPr="00E74C94">
        <w:t>technikai működés biztosítása</w:t>
      </w:r>
    </w:p>
    <w:p w14:paraId="4DA0062C" w14:textId="77777777" w:rsidR="00903E51" w:rsidRPr="00E74C94" w:rsidRDefault="00903E51" w:rsidP="00903E51">
      <w:pPr>
        <w:numPr>
          <w:ilvl w:val="0"/>
          <w:numId w:val="3"/>
        </w:numPr>
      </w:pPr>
      <w:r w:rsidRPr="00E74C94">
        <w:t>felhasználói élmény javítása</w:t>
      </w:r>
    </w:p>
    <w:p w14:paraId="0F19AAFE" w14:textId="77777777" w:rsidR="00903E51" w:rsidRPr="00E74C94" w:rsidRDefault="00903E51" w:rsidP="00903E51">
      <w:pPr>
        <w:numPr>
          <w:ilvl w:val="0"/>
          <w:numId w:val="3"/>
        </w:numPr>
      </w:pPr>
      <w:r w:rsidRPr="00E74C94">
        <w:t>statisztikai elemzések (Google Analytics 4)</w:t>
      </w:r>
    </w:p>
    <w:p w14:paraId="66C1800D" w14:textId="77777777" w:rsidR="00903E51" w:rsidRPr="00E74C94" w:rsidRDefault="00903E51" w:rsidP="00903E51">
      <w:pPr>
        <w:numPr>
          <w:ilvl w:val="0"/>
          <w:numId w:val="3"/>
        </w:numPr>
      </w:pPr>
      <w:r w:rsidRPr="00E74C94">
        <w:t xml:space="preserve">marketing teljesítménymérés (Meta Pixel, Google Ads) — </w:t>
      </w:r>
      <w:r w:rsidRPr="00E74C94">
        <w:rPr>
          <w:b/>
          <w:bCs/>
        </w:rPr>
        <w:t>csak hozzájárulással</w:t>
      </w:r>
    </w:p>
    <w:p w14:paraId="285A7241" w14:textId="77777777" w:rsidR="00903E51" w:rsidRPr="00E74C94" w:rsidRDefault="00903E51" w:rsidP="00903E51">
      <w:pPr>
        <w:rPr>
          <w:b/>
          <w:bCs/>
        </w:rPr>
      </w:pPr>
      <w:r w:rsidRPr="00E74C94">
        <w:rPr>
          <w:b/>
          <w:bCs/>
        </w:rPr>
        <w:t>Jogalap:</w:t>
      </w:r>
    </w:p>
    <w:p w14:paraId="30DDE0EF" w14:textId="77777777" w:rsidR="00903E51" w:rsidRPr="00E74C94" w:rsidRDefault="00903E51" w:rsidP="00903E51">
      <w:pPr>
        <w:numPr>
          <w:ilvl w:val="0"/>
          <w:numId w:val="4"/>
        </w:numPr>
      </w:pPr>
      <w:r w:rsidRPr="00E74C94">
        <w:rPr>
          <w:b/>
          <w:bCs/>
        </w:rPr>
        <w:t>szükséges cookie-k:</w:t>
      </w:r>
      <w:r w:rsidRPr="00E74C94">
        <w:t xml:space="preserve"> jogos érdek (GDPR 6. cikk (1) f))</w:t>
      </w:r>
    </w:p>
    <w:p w14:paraId="4B0B08F1" w14:textId="77777777" w:rsidR="00903E51" w:rsidRPr="00E74C94" w:rsidRDefault="00903E51" w:rsidP="00903E51">
      <w:pPr>
        <w:numPr>
          <w:ilvl w:val="0"/>
          <w:numId w:val="4"/>
        </w:numPr>
      </w:pPr>
      <w:r w:rsidRPr="00E74C94">
        <w:rPr>
          <w:b/>
          <w:bCs/>
        </w:rPr>
        <w:t>statisztikai, marketing cookie-k:</w:t>
      </w:r>
      <w:r w:rsidRPr="00E74C94">
        <w:t xml:space="preserve"> hozzájárulás (GDPR 6. cikk (1) a))</w:t>
      </w:r>
    </w:p>
    <w:p w14:paraId="0162D069" w14:textId="77777777" w:rsidR="00903E51" w:rsidRPr="00E74C94" w:rsidRDefault="00903E51" w:rsidP="00903E51">
      <w:pPr>
        <w:rPr>
          <w:b/>
          <w:bCs/>
        </w:rPr>
      </w:pPr>
      <w:r w:rsidRPr="00E74C94">
        <w:rPr>
          <w:b/>
          <w:bCs/>
        </w:rPr>
        <w:t>Tárolás:</w:t>
      </w:r>
    </w:p>
    <w:p w14:paraId="46E1EADD" w14:textId="77777777" w:rsidR="00903E51" w:rsidRPr="00E74C94" w:rsidRDefault="00903E51" w:rsidP="00903E51">
      <w:r w:rsidRPr="00E74C94">
        <w:t>1–24 hónap, cookie-típustól függően.</w:t>
      </w:r>
    </w:p>
    <w:p w14:paraId="63FC0C42" w14:textId="77777777" w:rsidR="00903E51" w:rsidRPr="00E74C94" w:rsidRDefault="00903E51" w:rsidP="00903E51">
      <w:r w:rsidRPr="00E74C94">
        <w:t xml:space="preserve">A részletes szabályokat a külön </w:t>
      </w:r>
      <w:r w:rsidRPr="00E74C94">
        <w:rPr>
          <w:b/>
          <w:bCs/>
        </w:rPr>
        <w:t>Cookie Tájékoztató</w:t>
      </w:r>
      <w:r w:rsidRPr="00E74C94">
        <w:t xml:space="preserve"> tartalmazza.</w:t>
      </w:r>
    </w:p>
    <w:p w14:paraId="576F1B77" w14:textId="77777777" w:rsidR="00903E51" w:rsidRDefault="00903E51" w:rsidP="00903E51"/>
    <w:p w14:paraId="5C7D75C0" w14:textId="77777777" w:rsidR="00903E51" w:rsidRPr="00E74C94" w:rsidRDefault="00903E51" w:rsidP="00903E51">
      <w:r w:rsidRPr="00E74C94">
        <w:rPr>
          <w:b/>
          <w:bCs/>
        </w:rPr>
        <w:t>3.2. Kapcsolatfelvételi űrlap, ajánlatkérés</w:t>
      </w:r>
    </w:p>
    <w:p w14:paraId="541B3891" w14:textId="77777777" w:rsidR="00903E51" w:rsidRPr="00E74C94" w:rsidRDefault="00903E51" w:rsidP="00903E51">
      <w:pPr>
        <w:rPr>
          <w:b/>
          <w:bCs/>
        </w:rPr>
      </w:pPr>
      <w:r w:rsidRPr="00E74C94">
        <w:rPr>
          <w:b/>
          <w:bCs/>
        </w:rPr>
        <w:t>Kezelt adatok:</w:t>
      </w:r>
    </w:p>
    <w:p w14:paraId="3355E925" w14:textId="77777777" w:rsidR="00903E51" w:rsidRPr="00E74C94" w:rsidRDefault="00903E51" w:rsidP="00903E51">
      <w:pPr>
        <w:numPr>
          <w:ilvl w:val="0"/>
          <w:numId w:val="5"/>
        </w:numPr>
      </w:pPr>
      <w:r w:rsidRPr="00E74C94">
        <w:t>név</w:t>
      </w:r>
    </w:p>
    <w:p w14:paraId="01DDFB73" w14:textId="77777777" w:rsidR="00903E51" w:rsidRPr="00E74C94" w:rsidRDefault="00903E51" w:rsidP="00903E51">
      <w:pPr>
        <w:numPr>
          <w:ilvl w:val="0"/>
          <w:numId w:val="5"/>
        </w:numPr>
      </w:pPr>
      <w:r w:rsidRPr="00E74C94">
        <w:t>e-mail cím</w:t>
      </w:r>
    </w:p>
    <w:p w14:paraId="3C04176F" w14:textId="77777777" w:rsidR="00903E51" w:rsidRPr="00E74C94" w:rsidRDefault="00903E51" w:rsidP="00903E51">
      <w:pPr>
        <w:numPr>
          <w:ilvl w:val="0"/>
          <w:numId w:val="5"/>
        </w:numPr>
      </w:pPr>
      <w:r w:rsidRPr="00E74C94">
        <w:t>telefonszám (opcionális)</w:t>
      </w:r>
    </w:p>
    <w:p w14:paraId="0403E10F" w14:textId="77777777" w:rsidR="00903E51" w:rsidRPr="00E74C94" w:rsidRDefault="00903E51" w:rsidP="00903E51">
      <w:pPr>
        <w:numPr>
          <w:ilvl w:val="0"/>
          <w:numId w:val="5"/>
        </w:numPr>
      </w:pPr>
      <w:r w:rsidRPr="00E74C94">
        <w:t>üzenet tartalma</w:t>
      </w:r>
    </w:p>
    <w:p w14:paraId="23DDBDDD" w14:textId="77777777" w:rsidR="00903E51" w:rsidRPr="00E74C94" w:rsidRDefault="00903E51" w:rsidP="00903E51">
      <w:pPr>
        <w:numPr>
          <w:ilvl w:val="0"/>
          <w:numId w:val="5"/>
        </w:numPr>
      </w:pPr>
      <w:r w:rsidRPr="00E74C94">
        <w:t>cégnév (opcionális)</w:t>
      </w:r>
    </w:p>
    <w:p w14:paraId="0CC990B8" w14:textId="77777777" w:rsidR="00903E51" w:rsidRPr="00E74C94" w:rsidRDefault="00903E51" w:rsidP="00903E51">
      <w:pPr>
        <w:rPr>
          <w:b/>
          <w:bCs/>
        </w:rPr>
      </w:pPr>
      <w:r w:rsidRPr="00E74C94">
        <w:rPr>
          <w:b/>
          <w:bCs/>
        </w:rPr>
        <w:t>Cél:</w:t>
      </w:r>
    </w:p>
    <w:p w14:paraId="2BC1969F" w14:textId="77777777" w:rsidR="00903E51" w:rsidRPr="00E74C94" w:rsidRDefault="00903E51" w:rsidP="00903E51">
      <w:pPr>
        <w:numPr>
          <w:ilvl w:val="0"/>
          <w:numId w:val="6"/>
        </w:numPr>
      </w:pPr>
      <w:r w:rsidRPr="00E74C94">
        <w:t>visszajelzés küldése, ajánlatadási folyamat</w:t>
      </w:r>
    </w:p>
    <w:p w14:paraId="3CBC18F2" w14:textId="77777777" w:rsidR="00903E51" w:rsidRPr="00E74C94" w:rsidRDefault="00903E51" w:rsidP="00903E51">
      <w:pPr>
        <w:numPr>
          <w:ilvl w:val="0"/>
          <w:numId w:val="6"/>
        </w:numPr>
      </w:pPr>
      <w:r w:rsidRPr="00E74C94">
        <w:t>kapcsolattartás</w:t>
      </w:r>
    </w:p>
    <w:p w14:paraId="1715C4D2" w14:textId="77777777" w:rsidR="00903E51" w:rsidRPr="00E74C94" w:rsidRDefault="00903E51" w:rsidP="00903E51">
      <w:pPr>
        <w:numPr>
          <w:ilvl w:val="0"/>
          <w:numId w:val="6"/>
        </w:numPr>
      </w:pPr>
      <w:r w:rsidRPr="00E74C94">
        <w:t>szerződés előkészítése</w:t>
      </w:r>
    </w:p>
    <w:p w14:paraId="392C7C03" w14:textId="77777777" w:rsidR="00903E51" w:rsidRPr="00E74C94" w:rsidRDefault="00903E51" w:rsidP="00903E51">
      <w:pPr>
        <w:rPr>
          <w:b/>
          <w:bCs/>
        </w:rPr>
      </w:pPr>
      <w:r w:rsidRPr="00E74C94">
        <w:rPr>
          <w:b/>
          <w:bCs/>
        </w:rPr>
        <w:t>Jogalap:</w:t>
      </w:r>
    </w:p>
    <w:p w14:paraId="7A9E631E" w14:textId="77777777" w:rsidR="00903E51" w:rsidRPr="00E74C94" w:rsidRDefault="00903E51" w:rsidP="00903E51">
      <w:pPr>
        <w:numPr>
          <w:ilvl w:val="0"/>
          <w:numId w:val="7"/>
        </w:numPr>
      </w:pPr>
      <w:r w:rsidRPr="00E74C94">
        <w:t>hozzájárulás</w:t>
      </w:r>
    </w:p>
    <w:p w14:paraId="294D628C" w14:textId="77777777" w:rsidR="00903E51" w:rsidRPr="00E74C94" w:rsidRDefault="00903E51" w:rsidP="00903E51">
      <w:pPr>
        <w:numPr>
          <w:ilvl w:val="0"/>
          <w:numId w:val="7"/>
        </w:numPr>
      </w:pPr>
      <w:r w:rsidRPr="00E74C94">
        <w:t>szerződés előkészítése (GDPR 6. cikk (1) b))</w:t>
      </w:r>
    </w:p>
    <w:p w14:paraId="18CA5706" w14:textId="77777777" w:rsidR="00903E51" w:rsidRPr="00E74C94" w:rsidRDefault="00903E51" w:rsidP="00903E51">
      <w:pPr>
        <w:rPr>
          <w:b/>
          <w:bCs/>
        </w:rPr>
      </w:pPr>
      <w:r w:rsidRPr="00E74C94">
        <w:rPr>
          <w:b/>
          <w:bCs/>
        </w:rPr>
        <w:t>Tárolás:</w:t>
      </w:r>
    </w:p>
    <w:p w14:paraId="25794391" w14:textId="77777777" w:rsidR="00903E51" w:rsidRPr="00E74C94" w:rsidRDefault="00903E51" w:rsidP="00903E51">
      <w:r w:rsidRPr="00E74C94">
        <w:t xml:space="preserve">Az utolsó kapcsolatfelvételtől számított </w:t>
      </w:r>
      <w:r w:rsidRPr="00E74C94">
        <w:rPr>
          <w:b/>
          <w:bCs/>
        </w:rPr>
        <w:t>12 hónap</w:t>
      </w:r>
      <w:r w:rsidRPr="00E74C94">
        <w:t>.</w:t>
      </w:r>
    </w:p>
    <w:p w14:paraId="3821E8F8" w14:textId="77777777" w:rsidR="00903E51" w:rsidRDefault="00903E51" w:rsidP="00903E51"/>
    <w:p w14:paraId="07F33D07" w14:textId="77777777" w:rsidR="00903E51" w:rsidRPr="00E74C94" w:rsidRDefault="00903E51" w:rsidP="00903E51">
      <w:r w:rsidRPr="00E74C94">
        <w:rPr>
          <w:b/>
          <w:bCs/>
        </w:rPr>
        <w:lastRenderedPageBreak/>
        <w:t>3.3. Hírlevél-feliratkozás, marketingkommunikáció</w:t>
      </w:r>
    </w:p>
    <w:p w14:paraId="1978DB3C" w14:textId="77777777" w:rsidR="00903E51" w:rsidRPr="00E74C94" w:rsidRDefault="00903E51" w:rsidP="00903E51">
      <w:pPr>
        <w:rPr>
          <w:b/>
          <w:bCs/>
        </w:rPr>
      </w:pPr>
      <w:r w:rsidRPr="00E74C94">
        <w:rPr>
          <w:b/>
          <w:bCs/>
        </w:rPr>
        <w:t>Kezelt adatok:</w:t>
      </w:r>
    </w:p>
    <w:p w14:paraId="4C7F4E49" w14:textId="77777777" w:rsidR="00903E51" w:rsidRPr="00E74C94" w:rsidRDefault="00903E51" w:rsidP="00903E51">
      <w:pPr>
        <w:numPr>
          <w:ilvl w:val="0"/>
          <w:numId w:val="8"/>
        </w:numPr>
      </w:pPr>
      <w:r w:rsidRPr="00E74C94">
        <w:t>e-mail cím</w:t>
      </w:r>
    </w:p>
    <w:p w14:paraId="4AEB16EB" w14:textId="77777777" w:rsidR="00903E51" w:rsidRPr="00E74C94" w:rsidRDefault="00903E51" w:rsidP="00903E51">
      <w:pPr>
        <w:numPr>
          <w:ilvl w:val="0"/>
          <w:numId w:val="8"/>
        </w:numPr>
      </w:pPr>
      <w:r w:rsidRPr="00E74C94">
        <w:t>név (ha megadja)</w:t>
      </w:r>
    </w:p>
    <w:p w14:paraId="37DB0B64" w14:textId="77777777" w:rsidR="00903E51" w:rsidRPr="00E74C94" w:rsidRDefault="00903E51" w:rsidP="00903E51">
      <w:pPr>
        <w:numPr>
          <w:ilvl w:val="0"/>
          <w:numId w:val="8"/>
        </w:numPr>
      </w:pPr>
      <w:r w:rsidRPr="00E74C94">
        <w:t>feliratkozás dátuma</w:t>
      </w:r>
    </w:p>
    <w:p w14:paraId="6950C2E2" w14:textId="77777777" w:rsidR="00903E51" w:rsidRPr="00E74C94" w:rsidRDefault="00903E51" w:rsidP="00903E51">
      <w:pPr>
        <w:numPr>
          <w:ilvl w:val="0"/>
          <w:numId w:val="8"/>
        </w:numPr>
      </w:pPr>
      <w:r w:rsidRPr="00E74C94">
        <w:t>hozzájárulás igazolása</w:t>
      </w:r>
    </w:p>
    <w:p w14:paraId="5A5143D9" w14:textId="77777777" w:rsidR="00903E51" w:rsidRPr="00E74C94" w:rsidRDefault="00903E51" w:rsidP="00903E51">
      <w:pPr>
        <w:rPr>
          <w:b/>
          <w:bCs/>
        </w:rPr>
      </w:pPr>
      <w:r w:rsidRPr="00E74C94">
        <w:rPr>
          <w:b/>
          <w:bCs/>
        </w:rPr>
        <w:t>Jogalap:</w:t>
      </w:r>
    </w:p>
    <w:p w14:paraId="7AA4BD4F" w14:textId="77777777" w:rsidR="00903E51" w:rsidRPr="00E74C94" w:rsidRDefault="00903E51" w:rsidP="00903E51">
      <w:pPr>
        <w:numPr>
          <w:ilvl w:val="0"/>
          <w:numId w:val="9"/>
        </w:numPr>
      </w:pPr>
      <w:r w:rsidRPr="00E74C94">
        <w:t>hozzájárulás</w:t>
      </w:r>
    </w:p>
    <w:p w14:paraId="1CFF8BF8" w14:textId="77777777" w:rsidR="00903E51" w:rsidRPr="00E74C94" w:rsidRDefault="00903E51" w:rsidP="00903E51">
      <w:pPr>
        <w:rPr>
          <w:b/>
          <w:bCs/>
        </w:rPr>
      </w:pPr>
      <w:r w:rsidRPr="00E74C94">
        <w:rPr>
          <w:b/>
          <w:bCs/>
        </w:rPr>
        <w:t>Tárolás:</w:t>
      </w:r>
    </w:p>
    <w:p w14:paraId="12A95DC5" w14:textId="77777777" w:rsidR="00903E51" w:rsidRPr="00E74C94" w:rsidRDefault="00903E51" w:rsidP="00903E51">
      <w:r w:rsidRPr="00E74C94">
        <w:t>A leiratkozásig, majd 1 évig a hozzájárulás teljesítésének igazolására (2023-tól kötelező NAIH-gyakorlat).</w:t>
      </w:r>
    </w:p>
    <w:p w14:paraId="067F1CA5" w14:textId="77777777" w:rsidR="00903E51" w:rsidRPr="00E74C94" w:rsidRDefault="00903E51" w:rsidP="00903E51">
      <w:r w:rsidRPr="00E74C94">
        <w:rPr>
          <w:b/>
          <w:bCs/>
        </w:rPr>
        <w:t>3.4. Ügyféladatok kezelése (projektek, szerződések)</w:t>
      </w:r>
    </w:p>
    <w:p w14:paraId="557AA3C2" w14:textId="77777777" w:rsidR="00903E51" w:rsidRPr="00E74C94" w:rsidRDefault="00903E51" w:rsidP="00903E51">
      <w:pPr>
        <w:rPr>
          <w:b/>
          <w:bCs/>
        </w:rPr>
      </w:pPr>
      <w:r w:rsidRPr="00E74C94">
        <w:rPr>
          <w:b/>
          <w:bCs/>
        </w:rPr>
        <w:t>Kezelt adatok:</w:t>
      </w:r>
    </w:p>
    <w:p w14:paraId="5CE91DB2" w14:textId="77777777" w:rsidR="00903E51" w:rsidRPr="00E74C94" w:rsidRDefault="00903E51" w:rsidP="00903E51">
      <w:pPr>
        <w:numPr>
          <w:ilvl w:val="0"/>
          <w:numId w:val="10"/>
        </w:numPr>
      </w:pPr>
      <w:r w:rsidRPr="00E74C94">
        <w:t>kapcsolattartók neve</w:t>
      </w:r>
    </w:p>
    <w:p w14:paraId="762515CB" w14:textId="77777777" w:rsidR="00903E51" w:rsidRPr="00E74C94" w:rsidRDefault="00903E51" w:rsidP="00903E51">
      <w:pPr>
        <w:numPr>
          <w:ilvl w:val="0"/>
          <w:numId w:val="10"/>
        </w:numPr>
      </w:pPr>
      <w:r w:rsidRPr="00E74C94">
        <w:t>e-mail cím</w:t>
      </w:r>
    </w:p>
    <w:p w14:paraId="07C20EAD" w14:textId="77777777" w:rsidR="00903E51" w:rsidRPr="00E74C94" w:rsidRDefault="00903E51" w:rsidP="00903E51">
      <w:pPr>
        <w:numPr>
          <w:ilvl w:val="0"/>
          <w:numId w:val="10"/>
        </w:numPr>
      </w:pPr>
      <w:r w:rsidRPr="00E74C94">
        <w:t>telefonszám</w:t>
      </w:r>
    </w:p>
    <w:p w14:paraId="3AB9B520" w14:textId="77777777" w:rsidR="00903E51" w:rsidRPr="00E74C94" w:rsidRDefault="00903E51" w:rsidP="00903E51">
      <w:pPr>
        <w:numPr>
          <w:ilvl w:val="0"/>
          <w:numId w:val="10"/>
        </w:numPr>
      </w:pPr>
      <w:r w:rsidRPr="00E74C94">
        <w:t>számlázási adatok</w:t>
      </w:r>
    </w:p>
    <w:p w14:paraId="016661E6" w14:textId="77777777" w:rsidR="00903E51" w:rsidRPr="00E74C94" w:rsidRDefault="00903E51" w:rsidP="00903E51">
      <w:pPr>
        <w:numPr>
          <w:ilvl w:val="0"/>
          <w:numId w:val="10"/>
        </w:numPr>
      </w:pPr>
      <w:r w:rsidRPr="00E74C94">
        <w:t>szerződéses dokumentumok</w:t>
      </w:r>
    </w:p>
    <w:p w14:paraId="4FC65CCA" w14:textId="77777777" w:rsidR="00903E51" w:rsidRPr="00E74C94" w:rsidRDefault="00903E51" w:rsidP="00903E51">
      <w:pPr>
        <w:numPr>
          <w:ilvl w:val="0"/>
          <w:numId w:val="10"/>
        </w:numPr>
      </w:pPr>
      <w:r w:rsidRPr="00E74C94">
        <w:t>projektkommunikáció</w:t>
      </w:r>
    </w:p>
    <w:p w14:paraId="07E29FFB" w14:textId="77777777" w:rsidR="00903E51" w:rsidRPr="00E74C94" w:rsidRDefault="00903E51" w:rsidP="00903E51">
      <w:pPr>
        <w:rPr>
          <w:b/>
          <w:bCs/>
        </w:rPr>
      </w:pPr>
      <w:r w:rsidRPr="00E74C94">
        <w:rPr>
          <w:b/>
          <w:bCs/>
        </w:rPr>
        <w:t>Cél:</w:t>
      </w:r>
    </w:p>
    <w:p w14:paraId="1C202306" w14:textId="77777777" w:rsidR="00903E51" w:rsidRPr="00E74C94" w:rsidRDefault="00903E51" w:rsidP="00903E51">
      <w:pPr>
        <w:numPr>
          <w:ilvl w:val="0"/>
          <w:numId w:val="11"/>
        </w:numPr>
      </w:pPr>
      <w:r w:rsidRPr="00E74C94">
        <w:t>szerződés teljesítése</w:t>
      </w:r>
    </w:p>
    <w:p w14:paraId="17EC518F" w14:textId="77777777" w:rsidR="00903E51" w:rsidRPr="00E74C94" w:rsidRDefault="00903E51" w:rsidP="00903E51">
      <w:pPr>
        <w:numPr>
          <w:ilvl w:val="0"/>
          <w:numId w:val="11"/>
        </w:numPr>
      </w:pPr>
      <w:r w:rsidRPr="00E74C94">
        <w:t>számlázás</w:t>
      </w:r>
    </w:p>
    <w:p w14:paraId="60018D26" w14:textId="77777777" w:rsidR="00903E51" w:rsidRPr="00E74C94" w:rsidRDefault="00903E51" w:rsidP="00903E51">
      <w:pPr>
        <w:numPr>
          <w:ilvl w:val="0"/>
          <w:numId w:val="11"/>
        </w:numPr>
      </w:pPr>
      <w:r w:rsidRPr="00E74C94">
        <w:t>ügyfélkapcsolat fenntartása</w:t>
      </w:r>
    </w:p>
    <w:p w14:paraId="3690DF78" w14:textId="77777777" w:rsidR="00903E51" w:rsidRPr="00E74C94" w:rsidRDefault="00903E51" w:rsidP="00903E51">
      <w:pPr>
        <w:rPr>
          <w:b/>
          <w:bCs/>
        </w:rPr>
      </w:pPr>
      <w:r w:rsidRPr="00E74C94">
        <w:rPr>
          <w:b/>
          <w:bCs/>
        </w:rPr>
        <w:t>Jogalap:</w:t>
      </w:r>
    </w:p>
    <w:p w14:paraId="6ED9D150" w14:textId="77777777" w:rsidR="00903E51" w:rsidRPr="00E74C94" w:rsidRDefault="00903E51" w:rsidP="00903E51">
      <w:pPr>
        <w:numPr>
          <w:ilvl w:val="0"/>
          <w:numId w:val="12"/>
        </w:numPr>
      </w:pPr>
      <w:r w:rsidRPr="00E74C94">
        <w:t>szerződés teljesítése</w:t>
      </w:r>
    </w:p>
    <w:p w14:paraId="353FD848" w14:textId="77777777" w:rsidR="00903E51" w:rsidRPr="00E74C94" w:rsidRDefault="00903E51" w:rsidP="00903E51">
      <w:pPr>
        <w:numPr>
          <w:ilvl w:val="0"/>
          <w:numId w:val="12"/>
        </w:numPr>
      </w:pPr>
      <w:r w:rsidRPr="00E74C94">
        <w:t>jogi kötelezettség (számviteli törvény)</w:t>
      </w:r>
    </w:p>
    <w:p w14:paraId="6D59237C" w14:textId="77777777" w:rsidR="00903E51" w:rsidRPr="00E74C94" w:rsidRDefault="00903E51" w:rsidP="00903E51">
      <w:pPr>
        <w:rPr>
          <w:b/>
          <w:bCs/>
        </w:rPr>
      </w:pPr>
      <w:r w:rsidRPr="00E74C94">
        <w:rPr>
          <w:b/>
          <w:bCs/>
        </w:rPr>
        <w:t>Tárolás:</w:t>
      </w:r>
    </w:p>
    <w:p w14:paraId="0FB34A61" w14:textId="77777777" w:rsidR="00903E51" w:rsidRPr="00E74C94" w:rsidRDefault="00903E51" w:rsidP="00903E51">
      <w:r w:rsidRPr="00E74C94">
        <w:t>8 év (számlázási és könyvelési iratok).</w:t>
      </w:r>
    </w:p>
    <w:p w14:paraId="6C39284D" w14:textId="77777777" w:rsidR="00903E51" w:rsidRDefault="00903E51" w:rsidP="00903E51"/>
    <w:p w14:paraId="67CC1399" w14:textId="77777777" w:rsidR="00903E51" w:rsidRPr="00E74C94" w:rsidRDefault="00903E51" w:rsidP="00903E51">
      <w:r w:rsidRPr="00E74C94">
        <w:rPr>
          <w:b/>
          <w:bCs/>
        </w:rPr>
        <w:t>3.5. Közösségi média felületek (Meta, TikTok, LinkedIn)</w:t>
      </w:r>
    </w:p>
    <w:p w14:paraId="1B18B7B7" w14:textId="77777777" w:rsidR="00903E51" w:rsidRPr="00E74C94" w:rsidRDefault="00903E51" w:rsidP="00903E51">
      <w:pPr>
        <w:rPr>
          <w:b/>
          <w:bCs/>
        </w:rPr>
      </w:pPr>
      <w:r w:rsidRPr="00E74C94">
        <w:rPr>
          <w:b/>
          <w:bCs/>
        </w:rPr>
        <w:t>Kezelt adatok:</w:t>
      </w:r>
    </w:p>
    <w:p w14:paraId="1E4CA6DF" w14:textId="77777777" w:rsidR="00903E51" w:rsidRPr="00E74C94" w:rsidRDefault="00903E51" w:rsidP="00903E51">
      <w:pPr>
        <w:numPr>
          <w:ilvl w:val="0"/>
          <w:numId w:val="13"/>
        </w:numPr>
      </w:pPr>
      <w:r w:rsidRPr="00E74C94">
        <w:lastRenderedPageBreak/>
        <w:t>nyilvános profiladatok</w:t>
      </w:r>
    </w:p>
    <w:p w14:paraId="7DAA861C" w14:textId="77777777" w:rsidR="00903E51" w:rsidRPr="00E74C94" w:rsidRDefault="00903E51" w:rsidP="00903E51">
      <w:pPr>
        <w:numPr>
          <w:ilvl w:val="0"/>
          <w:numId w:val="13"/>
        </w:numPr>
      </w:pPr>
      <w:r w:rsidRPr="00E74C94">
        <w:t>üzenetek / kommentek tartalma</w:t>
      </w:r>
    </w:p>
    <w:p w14:paraId="11E7DCDB" w14:textId="77777777" w:rsidR="00903E51" w:rsidRPr="00E74C94" w:rsidRDefault="00903E51" w:rsidP="00903E51">
      <w:pPr>
        <w:numPr>
          <w:ilvl w:val="0"/>
          <w:numId w:val="13"/>
        </w:numPr>
      </w:pPr>
      <w:r w:rsidRPr="00E74C94">
        <w:t>interakciók (like, megosztás)</w:t>
      </w:r>
    </w:p>
    <w:p w14:paraId="07107AA1" w14:textId="77777777" w:rsidR="00903E51" w:rsidRPr="00E74C94" w:rsidRDefault="00903E51" w:rsidP="00903E51">
      <w:pPr>
        <w:rPr>
          <w:b/>
          <w:bCs/>
        </w:rPr>
      </w:pPr>
      <w:r w:rsidRPr="00E74C94">
        <w:rPr>
          <w:b/>
          <w:bCs/>
        </w:rPr>
        <w:t>Cél:</w:t>
      </w:r>
    </w:p>
    <w:p w14:paraId="1E3D2764" w14:textId="77777777" w:rsidR="00903E51" w:rsidRPr="00E74C94" w:rsidRDefault="00903E51" w:rsidP="00903E51">
      <w:pPr>
        <w:numPr>
          <w:ilvl w:val="0"/>
          <w:numId w:val="14"/>
        </w:numPr>
      </w:pPr>
      <w:r w:rsidRPr="00E74C94">
        <w:t>kommunikáció fenntartása</w:t>
      </w:r>
    </w:p>
    <w:p w14:paraId="2B1CE3F2" w14:textId="77777777" w:rsidR="00903E51" w:rsidRPr="00E74C94" w:rsidRDefault="00903E51" w:rsidP="00903E51">
      <w:pPr>
        <w:numPr>
          <w:ilvl w:val="0"/>
          <w:numId w:val="14"/>
        </w:numPr>
      </w:pPr>
      <w:r w:rsidRPr="00E74C94">
        <w:t>érdeklődők tájékoztatása</w:t>
      </w:r>
    </w:p>
    <w:p w14:paraId="0E6192BC" w14:textId="77777777" w:rsidR="00903E51" w:rsidRPr="00E74C94" w:rsidRDefault="00903E51" w:rsidP="00903E51">
      <w:pPr>
        <w:numPr>
          <w:ilvl w:val="0"/>
          <w:numId w:val="14"/>
        </w:numPr>
      </w:pPr>
      <w:r w:rsidRPr="00E74C94">
        <w:t>ügyfélmegkeresések kezelése</w:t>
      </w:r>
    </w:p>
    <w:p w14:paraId="5046E547" w14:textId="77777777" w:rsidR="00903E51" w:rsidRPr="00E74C94" w:rsidRDefault="00903E51" w:rsidP="00903E51">
      <w:pPr>
        <w:rPr>
          <w:b/>
          <w:bCs/>
        </w:rPr>
      </w:pPr>
      <w:r w:rsidRPr="00E74C94">
        <w:rPr>
          <w:b/>
          <w:bCs/>
        </w:rPr>
        <w:t>Jogalap:</w:t>
      </w:r>
    </w:p>
    <w:p w14:paraId="4AD6AA5C" w14:textId="77777777" w:rsidR="00903E51" w:rsidRPr="00E74C94" w:rsidRDefault="00903E51" w:rsidP="00903E51">
      <w:pPr>
        <w:numPr>
          <w:ilvl w:val="0"/>
          <w:numId w:val="15"/>
        </w:numPr>
      </w:pPr>
      <w:r w:rsidRPr="00E74C94">
        <w:t>hozzájárulás</w:t>
      </w:r>
    </w:p>
    <w:p w14:paraId="285275E6" w14:textId="77777777" w:rsidR="00903E51" w:rsidRPr="00E74C94" w:rsidRDefault="00903E51" w:rsidP="00903E51">
      <w:pPr>
        <w:numPr>
          <w:ilvl w:val="0"/>
          <w:numId w:val="15"/>
        </w:numPr>
      </w:pPr>
      <w:r w:rsidRPr="00E74C94">
        <w:t>jogos érdek (kommunikáció)</w:t>
      </w:r>
    </w:p>
    <w:p w14:paraId="7E81B04C" w14:textId="77777777" w:rsidR="00903E51" w:rsidRPr="00E74C94" w:rsidRDefault="00903E51" w:rsidP="00903E51">
      <w:pPr>
        <w:rPr>
          <w:b/>
          <w:bCs/>
        </w:rPr>
      </w:pPr>
      <w:r w:rsidRPr="00E74C94">
        <w:rPr>
          <w:b/>
          <w:bCs/>
        </w:rPr>
        <w:t>Tárolás:</w:t>
      </w:r>
    </w:p>
    <w:p w14:paraId="50555935" w14:textId="77777777" w:rsidR="00903E51" w:rsidRPr="00E74C94" w:rsidRDefault="00903E51" w:rsidP="00903E51">
      <w:r w:rsidRPr="00E74C94">
        <w:t>1 év.</w:t>
      </w:r>
    </w:p>
    <w:p w14:paraId="754C1AFF" w14:textId="77777777" w:rsidR="00903E51" w:rsidRDefault="00903E51" w:rsidP="00903E51"/>
    <w:p w14:paraId="03B49330" w14:textId="77777777" w:rsidR="00903E51" w:rsidRPr="00E74C94" w:rsidRDefault="00903E51" w:rsidP="00903E51">
      <w:r w:rsidRPr="00E74C94">
        <w:rPr>
          <w:b/>
          <w:bCs/>
        </w:rPr>
        <w:t>4. Adatfeldolgozók</w:t>
      </w:r>
    </w:p>
    <w:p w14:paraId="417F574D" w14:textId="77777777" w:rsidR="00903E51" w:rsidRPr="00E74C94" w:rsidRDefault="00903E51" w:rsidP="00903E51">
      <w:r w:rsidRPr="00E74C94">
        <w:t>A Társaság az adatok kezeléséhez megbízható szolgáltatókat vesz igénybe.</w:t>
      </w:r>
    </w:p>
    <w:p w14:paraId="4D450E06" w14:textId="77777777" w:rsidR="00903E51" w:rsidRPr="00E74C94" w:rsidRDefault="00903E51" w:rsidP="00903E51">
      <w:r w:rsidRPr="00E74C94">
        <w:rPr>
          <w:b/>
          <w:bCs/>
        </w:rPr>
        <w:t>Tárhely –</w:t>
      </w:r>
      <w:r>
        <w:rPr>
          <w:b/>
          <w:bCs/>
        </w:rPr>
        <w:t xml:space="preserve"> </w:t>
      </w:r>
      <w:r w:rsidRPr="00E74C94">
        <w:t>WP Online Magyarország Kft.</w:t>
      </w:r>
    </w:p>
    <w:p w14:paraId="7BD3A992" w14:textId="77777777" w:rsidR="00903E51" w:rsidRPr="00E74C94" w:rsidRDefault="00903E51" w:rsidP="00903E51">
      <w:bookmarkStart w:id="0" w:name="_GoBack"/>
      <w:bookmarkEnd w:id="0"/>
      <w:r w:rsidRPr="00E74C94">
        <w:br/>
        <w:t>Cél: webszerver üzemeltetése</w:t>
      </w:r>
    </w:p>
    <w:p w14:paraId="021D49FE" w14:textId="77777777" w:rsidR="00903E51" w:rsidRPr="00E74C94" w:rsidRDefault="00903E51" w:rsidP="00903E51">
      <w:r w:rsidRPr="00E74C94">
        <w:t>Adatfeldolgozók kizárólag az Adatkezelő utasításai szerint járnak el.</w:t>
      </w:r>
    </w:p>
    <w:p w14:paraId="38AC43CE" w14:textId="77777777" w:rsidR="00903E51" w:rsidRDefault="00903E51" w:rsidP="00903E51"/>
    <w:p w14:paraId="43B207F6" w14:textId="77777777" w:rsidR="00903E51" w:rsidRPr="00E74C94" w:rsidRDefault="00903E51" w:rsidP="00903E51">
      <w:r w:rsidRPr="00E74C94">
        <w:rPr>
          <w:b/>
          <w:bCs/>
        </w:rPr>
        <w:t>5. Adattovábbítás harmadik országba</w:t>
      </w:r>
    </w:p>
    <w:p w14:paraId="1FE835D8" w14:textId="77777777" w:rsidR="00903E51" w:rsidRPr="00E74C94" w:rsidRDefault="00903E51" w:rsidP="00903E51">
      <w:r w:rsidRPr="00E74C94">
        <w:t>Egyes szolgáltatók (pl. Meta, Google, TikTok) esetében az adat továbbításra kerülhet az Egyesült Államokba vagy más EU-n kívüli országba.</w:t>
      </w:r>
      <w:r w:rsidRPr="00E74C94">
        <w:br/>
        <w:t>Az adattovábbítás alapja:</w:t>
      </w:r>
    </w:p>
    <w:p w14:paraId="2A667244" w14:textId="77777777" w:rsidR="00903E51" w:rsidRPr="00E74C94" w:rsidRDefault="00903E51" w:rsidP="00903E51">
      <w:pPr>
        <w:numPr>
          <w:ilvl w:val="0"/>
          <w:numId w:val="16"/>
        </w:numPr>
      </w:pPr>
      <w:r w:rsidRPr="00E74C94">
        <w:rPr>
          <w:b/>
          <w:bCs/>
        </w:rPr>
        <w:t>SCC – Standard Contractual Clauses</w:t>
      </w:r>
    </w:p>
    <w:p w14:paraId="373A6987" w14:textId="77777777" w:rsidR="00903E51" w:rsidRPr="00E74C94" w:rsidRDefault="00903E51" w:rsidP="00903E51">
      <w:pPr>
        <w:numPr>
          <w:ilvl w:val="0"/>
          <w:numId w:val="16"/>
        </w:numPr>
      </w:pPr>
      <w:r w:rsidRPr="00E74C94">
        <w:t>kiegészítő garanciák (titkosítás, anonimizálás)</w:t>
      </w:r>
    </w:p>
    <w:p w14:paraId="56EF3D2E" w14:textId="77777777" w:rsidR="00903E51" w:rsidRDefault="00903E51" w:rsidP="00903E51"/>
    <w:p w14:paraId="330ADF16" w14:textId="77777777" w:rsidR="00903E51" w:rsidRPr="00E74C94" w:rsidRDefault="00903E51" w:rsidP="00903E51">
      <w:r w:rsidRPr="00E74C94">
        <w:rPr>
          <w:b/>
          <w:bCs/>
        </w:rPr>
        <w:t>6. Az érintettek jogai</w:t>
      </w:r>
    </w:p>
    <w:p w14:paraId="431D0C82" w14:textId="77777777" w:rsidR="00903E51" w:rsidRPr="00E74C94" w:rsidRDefault="00903E51" w:rsidP="00903E51">
      <w:r w:rsidRPr="00E74C94">
        <w:t>Önnek joga van:</w:t>
      </w:r>
    </w:p>
    <w:p w14:paraId="4C75B5EF" w14:textId="77777777" w:rsidR="00903E51" w:rsidRPr="00E74C94" w:rsidRDefault="00903E51" w:rsidP="00903E51">
      <w:pPr>
        <w:numPr>
          <w:ilvl w:val="0"/>
          <w:numId w:val="17"/>
        </w:numPr>
      </w:pPr>
      <w:r w:rsidRPr="00E74C94">
        <w:rPr>
          <w:b/>
          <w:bCs/>
        </w:rPr>
        <w:t>hozzáférni</w:t>
      </w:r>
      <w:r w:rsidRPr="00E74C94">
        <w:t xml:space="preserve"> adataihoz</w:t>
      </w:r>
    </w:p>
    <w:p w14:paraId="5AD18271" w14:textId="77777777" w:rsidR="00903E51" w:rsidRPr="00E74C94" w:rsidRDefault="00903E51" w:rsidP="00903E51">
      <w:pPr>
        <w:numPr>
          <w:ilvl w:val="0"/>
          <w:numId w:val="17"/>
        </w:numPr>
      </w:pPr>
      <w:r w:rsidRPr="00E74C94">
        <w:rPr>
          <w:b/>
          <w:bCs/>
        </w:rPr>
        <w:t>helyesbítést</w:t>
      </w:r>
      <w:r w:rsidRPr="00E74C94">
        <w:t xml:space="preserve"> kérni</w:t>
      </w:r>
    </w:p>
    <w:p w14:paraId="3286031E" w14:textId="77777777" w:rsidR="00903E51" w:rsidRPr="00E74C94" w:rsidRDefault="00903E51" w:rsidP="00903E51">
      <w:pPr>
        <w:numPr>
          <w:ilvl w:val="0"/>
          <w:numId w:val="17"/>
        </w:numPr>
      </w:pPr>
      <w:r w:rsidRPr="00E74C94">
        <w:rPr>
          <w:b/>
          <w:bCs/>
        </w:rPr>
        <w:t>törlést</w:t>
      </w:r>
      <w:r w:rsidRPr="00E74C94">
        <w:t xml:space="preserve"> kérni</w:t>
      </w:r>
    </w:p>
    <w:p w14:paraId="5A32561C" w14:textId="77777777" w:rsidR="00903E51" w:rsidRPr="00E74C94" w:rsidRDefault="00903E51" w:rsidP="00903E51">
      <w:pPr>
        <w:numPr>
          <w:ilvl w:val="0"/>
          <w:numId w:val="17"/>
        </w:numPr>
      </w:pPr>
      <w:r w:rsidRPr="00E74C94">
        <w:rPr>
          <w:b/>
          <w:bCs/>
        </w:rPr>
        <w:lastRenderedPageBreak/>
        <w:t>az adatkezelés korlátozását</w:t>
      </w:r>
      <w:r w:rsidRPr="00E74C94">
        <w:t xml:space="preserve"> kérni</w:t>
      </w:r>
    </w:p>
    <w:p w14:paraId="581E638F" w14:textId="77777777" w:rsidR="00903E51" w:rsidRPr="00E74C94" w:rsidRDefault="00903E51" w:rsidP="00903E51">
      <w:pPr>
        <w:numPr>
          <w:ilvl w:val="0"/>
          <w:numId w:val="17"/>
        </w:numPr>
      </w:pPr>
      <w:r w:rsidRPr="00E74C94">
        <w:rPr>
          <w:b/>
          <w:bCs/>
        </w:rPr>
        <w:t>tiltakozni</w:t>
      </w:r>
      <w:r w:rsidRPr="00E74C94">
        <w:t xml:space="preserve"> jogos érdek alapján történő kezelés ellen</w:t>
      </w:r>
    </w:p>
    <w:p w14:paraId="20DE5AAA" w14:textId="77777777" w:rsidR="00903E51" w:rsidRPr="00E74C94" w:rsidRDefault="00903E51" w:rsidP="00903E51">
      <w:pPr>
        <w:numPr>
          <w:ilvl w:val="0"/>
          <w:numId w:val="17"/>
        </w:numPr>
      </w:pPr>
      <w:r w:rsidRPr="00E74C94">
        <w:rPr>
          <w:b/>
          <w:bCs/>
        </w:rPr>
        <w:t>adathordozhatósághoz</w:t>
      </w:r>
    </w:p>
    <w:p w14:paraId="0D48ECF3" w14:textId="77777777" w:rsidR="00903E51" w:rsidRPr="00E74C94" w:rsidRDefault="00903E51" w:rsidP="00903E51">
      <w:pPr>
        <w:numPr>
          <w:ilvl w:val="0"/>
          <w:numId w:val="17"/>
        </w:numPr>
      </w:pPr>
      <w:r w:rsidRPr="00E74C94">
        <w:rPr>
          <w:b/>
          <w:bCs/>
        </w:rPr>
        <w:t>hozzájárulás visszavonásához</w:t>
      </w:r>
    </w:p>
    <w:p w14:paraId="41B6DACD" w14:textId="77777777" w:rsidR="00903E51" w:rsidRPr="00E74C94" w:rsidRDefault="00903E51" w:rsidP="00903E51">
      <w:r w:rsidRPr="00E74C94">
        <w:t>Kérelmét a Just Creative</w:t>
      </w:r>
      <w:r>
        <w:t xml:space="preserve"> Kft.</w:t>
      </w:r>
      <w:r w:rsidRPr="00E74C94">
        <w:t xml:space="preserve"> 30 napon belül megválaszolja.</w:t>
      </w:r>
    </w:p>
    <w:p w14:paraId="1EF4D0FA" w14:textId="77777777" w:rsidR="00903E51" w:rsidRPr="00E74C94" w:rsidRDefault="00903E51" w:rsidP="00903E51">
      <w:r w:rsidRPr="00E74C94">
        <w:t xml:space="preserve">Kapcsolat: </w:t>
      </w:r>
      <w:r>
        <w:rPr>
          <w:b/>
          <w:bCs/>
        </w:rPr>
        <w:t>info</w:t>
      </w:r>
      <w:r w:rsidRPr="00E74C94">
        <w:rPr>
          <w:b/>
          <w:bCs/>
        </w:rPr>
        <w:t>@justcreative.hu</w:t>
      </w:r>
    </w:p>
    <w:p w14:paraId="3101CCE1" w14:textId="77777777" w:rsidR="00903E51" w:rsidRDefault="00903E51" w:rsidP="00903E51"/>
    <w:p w14:paraId="2D1DA736" w14:textId="77777777" w:rsidR="00903E51" w:rsidRPr="00E74C94" w:rsidRDefault="00903E51" w:rsidP="00903E51">
      <w:r w:rsidRPr="00E74C94">
        <w:rPr>
          <w:b/>
          <w:bCs/>
        </w:rPr>
        <w:t>7. Panasztételi lehetőség</w:t>
      </w:r>
    </w:p>
    <w:p w14:paraId="65A4836E" w14:textId="77777777" w:rsidR="00903E51" w:rsidRPr="00E74C94" w:rsidRDefault="00903E51" w:rsidP="00903E51">
      <w:r w:rsidRPr="00E74C94">
        <w:rPr>
          <w:b/>
          <w:bCs/>
        </w:rPr>
        <w:t>Nemzeti Adatvédelmi és Információszabadság Hatóság (NAIH)</w:t>
      </w:r>
      <w:r w:rsidRPr="00E74C94">
        <w:br/>
        <w:t>1125 Budapest, Szilágyi Erzsébet fasor 22/c</w:t>
      </w:r>
      <w:r w:rsidRPr="00E74C94">
        <w:br/>
      </w:r>
      <w:hyperlink r:id="rId5" w:tgtFrame="_new" w:history="1">
        <w:r w:rsidRPr="00E74C94">
          <w:rPr>
            <w:rStyle w:val="Hyperlink"/>
          </w:rPr>
          <w:t>www.naih.hu</w:t>
        </w:r>
      </w:hyperlink>
    </w:p>
    <w:p w14:paraId="7352F15E" w14:textId="77777777" w:rsidR="00903E51" w:rsidRDefault="00903E51" w:rsidP="00903E51"/>
    <w:p w14:paraId="50029E41" w14:textId="77777777" w:rsidR="00903E51" w:rsidRPr="00E74C94" w:rsidRDefault="00903E51" w:rsidP="00903E51">
      <w:r w:rsidRPr="00E74C94">
        <w:rPr>
          <w:b/>
          <w:bCs/>
        </w:rPr>
        <w:t>8. Adatbiztonság</w:t>
      </w:r>
    </w:p>
    <w:p w14:paraId="0F7E0E3D" w14:textId="77777777" w:rsidR="00903E51" w:rsidRPr="00E74C94" w:rsidRDefault="00903E51" w:rsidP="00903E51">
      <w:r w:rsidRPr="00E74C94">
        <w:t>A Just Creative fejlett technikai és szervezési intézkedésekkel védi az adatokat:</w:t>
      </w:r>
    </w:p>
    <w:p w14:paraId="71F4FFD7" w14:textId="77777777" w:rsidR="00903E51" w:rsidRPr="00E74C94" w:rsidRDefault="00903E51" w:rsidP="00903E51">
      <w:pPr>
        <w:numPr>
          <w:ilvl w:val="0"/>
          <w:numId w:val="18"/>
        </w:numPr>
      </w:pPr>
      <w:r w:rsidRPr="00E74C94">
        <w:t>HTTPS titkosítás</w:t>
      </w:r>
    </w:p>
    <w:p w14:paraId="5F07D875" w14:textId="77777777" w:rsidR="00903E51" w:rsidRPr="00E74C94" w:rsidRDefault="00903E51" w:rsidP="00903E51">
      <w:pPr>
        <w:numPr>
          <w:ilvl w:val="0"/>
          <w:numId w:val="18"/>
        </w:numPr>
      </w:pPr>
      <w:r w:rsidRPr="00E74C94">
        <w:t>korlátozott hozzáférések</w:t>
      </w:r>
    </w:p>
    <w:p w14:paraId="4B07FC5C" w14:textId="77777777" w:rsidR="00903E51" w:rsidRPr="00E74C94" w:rsidRDefault="00903E51" w:rsidP="00903E51">
      <w:pPr>
        <w:numPr>
          <w:ilvl w:val="0"/>
          <w:numId w:val="18"/>
        </w:numPr>
      </w:pPr>
      <w:r w:rsidRPr="00E74C94">
        <w:t>naprakész szerver- és webszoftver biztonsági frissítések</w:t>
      </w:r>
    </w:p>
    <w:p w14:paraId="0C6938EE" w14:textId="77777777" w:rsidR="00903E51" w:rsidRPr="00E74C94" w:rsidRDefault="00903E51" w:rsidP="00903E51">
      <w:pPr>
        <w:numPr>
          <w:ilvl w:val="0"/>
          <w:numId w:val="18"/>
        </w:numPr>
      </w:pPr>
      <w:r w:rsidRPr="00E74C94">
        <w:t>jelszómenedzsment</w:t>
      </w:r>
    </w:p>
    <w:p w14:paraId="3BB9BE54" w14:textId="77777777" w:rsidR="00903E51" w:rsidRPr="00E74C94" w:rsidRDefault="00903E51" w:rsidP="00903E51">
      <w:pPr>
        <w:numPr>
          <w:ilvl w:val="0"/>
          <w:numId w:val="18"/>
        </w:numPr>
      </w:pPr>
      <w:r w:rsidRPr="00E74C94">
        <w:t>adatfeldolgozói szerződések</w:t>
      </w:r>
    </w:p>
    <w:p w14:paraId="5FC77B60" w14:textId="77777777" w:rsidR="00903E51" w:rsidRPr="00E74C94" w:rsidRDefault="00903E51" w:rsidP="00903E51">
      <w:pPr>
        <w:numPr>
          <w:ilvl w:val="0"/>
          <w:numId w:val="18"/>
        </w:numPr>
      </w:pPr>
      <w:r w:rsidRPr="00E74C94">
        <w:t>rendszeres biztonsági audit</w:t>
      </w:r>
    </w:p>
    <w:p w14:paraId="02D4EA12" w14:textId="77777777" w:rsidR="00903E51" w:rsidRDefault="00903E51" w:rsidP="00903E51"/>
    <w:p w14:paraId="3D245FFF" w14:textId="77777777" w:rsidR="00903E51" w:rsidRPr="00E74C94" w:rsidRDefault="00903E51" w:rsidP="00903E51">
      <w:r w:rsidRPr="00E74C94">
        <w:rPr>
          <w:b/>
          <w:bCs/>
        </w:rPr>
        <w:t>9. A tájékoztató módosítása</w:t>
      </w:r>
    </w:p>
    <w:p w14:paraId="3783A0F7" w14:textId="77777777" w:rsidR="00903E51" w:rsidRDefault="00903E51" w:rsidP="00903E51">
      <w:r w:rsidRPr="00E74C94">
        <w:t>A Társaság fenntartja a jogot a Tájékoztató módosítására.</w:t>
      </w:r>
      <w:r w:rsidRPr="00E74C94">
        <w:br/>
        <w:t>A mindenkori érvényes verzió a weboldalon érhető el.</w:t>
      </w:r>
    </w:p>
    <w:p w14:paraId="4FC300B7" w14:textId="77777777" w:rsidR="00903E51" w:rsidRDefault="00903E51" w:rsidP="00903E51"/>
    <w:p w14:paraId="53632C81" w14:textId="77777777" w:rsidR="00650394" w:rsidRDefault="00650394"/>
    <w:sectPr w:rsidR="00650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07B51"/>
    <w:multiLevelType w:val="multilevel"/>
    <w:tmpl w:val="3E74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F1E20"/>
    <w:multiLevelType w:val="multilevel"/>
    <w:tmpl w:val="C56C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0E110E"/>
    <w:multiLevelType w:val="multilevel"/>
    <w:tmpl w:val="E11C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AD6707"/>
    <w:multiLevelType w:val="multilevel"/>
    <w:tmpl w:val="9C4A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5D4196"/>
    <w:multiLevelType w:val="multilevel"/>
    <w:tmpl w:val="B3A2C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9102C1"/>
    <w:multiLevelType w:val="multilevel"/>
    <w:tmpl w:val="AF70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9B6FC8"/>
    <w:multiLevelType w:val="multilevel"/>
    <w:tmpl w:val="1C5A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0936A8"/>
    <w:multiLevelType w:val="multilevel"/>
    <w:tmpl w:val="14F4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961C89"/>
    <w:multiLevelType w:val="multilevel"/>
    <w:tmpl w:val="EDF2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AA49C9"/>
    <w:multiLevelType w:val="multilevel"/>
    <w:tmpl w:val="CC90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601CDE"/>
    <w:multiLevelType w:val="multilevel"/>
    <w:tmpl w:val="627E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8E4445"/>
    <w:multiLevelType w:val="multilevel"/>
    <w:tmpl w:val="B1F0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471109"/>
    <w:multiLevelType w:val="multilevel"/>
    <w:tmpl w:val="5E520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C8473E"/>
    <w:multiLevelType w:val="multilevel"/>
    <w:tmpl w:val="9078B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4375C7"/>
    <w:multiLevelType w:val="multilevel"/>
    <w:tmpl w:val="5C32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7800DB"/>
    <w:multiLevelType w:val="multilevel"/>
    <w:tmpl w:val="F85C7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4F1B23"/>
    <w:multiLevelType w:val="multilevel"/>
    <w:tmpl w:val="905C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676187"/>
    <w:multiLevelType w:val="multilevel"/>
    <w:tmpl w:val="7A58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5"/>
  </w:num>
  <w:num w:numId="3">
    <w:abstractNumId w:val="17"/>
  </w:num>
  <w:num w:numId="4">
    <w:abstractNumId w:val="5"/>
  </w:num>
  <w:num w:numId="5">
    <w:abstractNumId w:val="0"/>
  </w:num>
  <w:num w:numId="6">
    <w:abstractNumId w:val="6"/>
  </w:num>
  <w:num w:numId="7">
    <w:abstractNumId w:val="14"/>
  </w:num>
  <w:num w:numId="8">
    <w:abstractNumId w:val="4"/>
  </w:num>
  <w:num w:numId="9">
    <w:abstractNumId w:val="13"/>
  </w:num>
  <w:num w:numId="10">
    <w:abstractNumId w:val="3"/>
  </w:num>
  <w:num w:numId="11">
    <w:abstractNumId w:val="7"/>
  </w:num>
  <w:num w:numId="12">
    <w:abstractNumId w:val="9"/>
  </w:num>
  <w:num w:numId="13">
    <w:abstractNumId w:val="10"/>
  </w:num>
  <w:num w:numId="14">
    <w:abstractNumId w:val="12"/>
  </w:num>
  <w:num w:numId="15">
    <w:abstractNumId w:val="8"/>
  </w:num>
  <w:num w:numId="16">
    <w:abstractNumId w:val="2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E51"/>
    <w:rsid w:val="00122325"/>
    <w:rsid w:val="0042572E"/>
    <w:rsid w:val="00460982"/>
    <w:rsid w:val="00650394"/>
    <w:rsid w:val="00673609"/>
    <w:rsid w:val="00903E51"/>
    <w:rsid w:val="00B835DB"/>
    <w:rsid w:val="00DB3F69"/>
    <w:rsid w:val="00E2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E5E80"/>
  <w15:chartTrackingRefBased/>
  <w15:docId w15:val="{F616CECB-5297-494B-8235-42A772A4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3E51"/>
  </w:style>
  <w:style w:type="paragraph" w:styleId="Heading1">
    <w:name w:val="heading 1"/>
    <w:basedOn w:val="Normal"/>
    <w:next w:val="Normal"/>
    <w:link w:val="Heading1Char"/>
    <w:uiPriority w:val="9"/>
    <w:qFormat/>
    <w:rsid w:val="00903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E5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E5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E5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E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E5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E5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E5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E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E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E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E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E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E5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E5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E5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E51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3E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naih.h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662</Words>
  <Characters>3780</Characters>
  <Application>Microsoft Macintosh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Diána Szabó</dc:creator>
  <cp:keywords/>
  <dc:description/>
  <cp:lastModifiedBy>Microsoft Office User</cp:lastModifiedBy>
  <cp:revision>3</cp:revision>
  <dcterms:created xsi:type="dcterms:W3CDTF">2025-11-20T10:48:00Z</dcterms:created>
  <dcterms:modified xsi:type="dcterms:W3CDTF">2025-12-11T09:08:00Z</dcterms:modified>
</cp:coreProperties>
</file>